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2014年</w:t>
      </w:r>
      <w:r>
        <w:rPr>
          <w:rFonts w:hint="eastAsia" w:ascii="华文中宋" w:hAnsi="华文中宋" w:eastAsia="华文中宋"/>
          <w:sz w:val="32"/>
          <w:szCs w:val="32"/>
        </w:rPr>
        <w:t>上海中医药大学服务型党组织建设优秀案例</w:t>
      </w:r>
    </w:p>
    <w:p>
      <w:bookmarkStart w:id="0" w:name="_GoBack"/>
      <w:bookmarkEnd w:id="0"/>
    </w:p>
    <w:p/>
    <w:p>
      <w:pPr>
        <w:jc w:val="center"/>
        <w:rPr>
          <w:rFonts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学校直属党委、党总支类</w:t>
      </w:r>
    </w:p>
    <w:tbl>
      <w:tblPr>
        <w:tblStyle w:val="5"/>
        <w:tblW w:w="866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567"/>
        <w:gridCol w:w="6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2567" w:type="dxa"/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基层党组织</w:t>
            </w:r>
          </w:p>
        </w:tc>
        <w:tc>
          <w:tcPr>
            <w:tcW w:w="6095" w:type="dxa"/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案例名称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2567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针推学院党总支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立足专业 服务他人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2567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曙光医院党委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拓载体、健机制、强内涵 全方位深化服务型党组织建设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2567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岳阳医院党委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党小组长成长导师制助住院医师健康成长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2567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龙华医院党委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为河南百姓献爱心、送健康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2567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政工党总支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搭建党建联建新平台，深入推进基层服务型党组织建设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2567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中药学院党总支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服务基层群众，弘扬岐黄文化</w:t>
            </w:r>
          </w:p>
        </w:tc>
      </w:tr>
    </w:tbl>
    <w:p/>
    <w:p/>
    <w:p>
      <w:pPr>
        <w:jc w:val="center"/>
        <w:rPr>
          <w:rFonts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学校直属党支部类</w:t>
      </w:r>
    </w:p>
    <w:tbl>
      <w:tblPr>
        <w:tblStyle w:val="5"/>
        <w:tblW w:w="866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567"/>
        <w:gridCol w:w="6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2567" w:type="dxa"/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基层党组织</w:t>
            </w:r>
          </w:p>
        </w:tc>
        <w:tc>
          <w:tcPr>
            <w:tcW w:w="6095" w:type="dxa"/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案例名称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2567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博物馆党支部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弘扬岐黄之道，服务百姓健康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2567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气功所党支部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推广中医气功养生文化，创建服务型基层党组织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2567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教学实验中心支部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多层次、多方位开展中医药实践教学和科普工作</w:t>
            </w:r>
          </w:p>
        </w:tc>
      </w:tr>
    </w:tbl>
    <w:p/>
    <w:p/>
    <w:p>
      <w:pPr>
        <w:jc w:val="center"/>
        <w:rPr>
          <w:rFonts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学校非直属党组织类</w:t>
      </w:r>
    </w:p>
    <w:tbl>
      <w:tblPr>
        <w:tblStyle w:val="5"/>
        <w:tblW w:w="866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left w:w="108" w:type="dxa"/>
          <w:right w:w="108" w:type="dxa"/>
        </w:tblCellMar>
      </w:tblPr>
      <w:tblGrid>
        <w:gridCol w:w="3134"/>
        <w:gridCol w:w="5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3134" w:type="dxa"/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基层党组织</w:t>
            </w:r>
          </w:p>
        </w:tc>
        <w:tc>
          <w:tcPr>
            <w:tcW w:w="5528" w:type="dxa"/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案例名称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3134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曙光医院内科党总支</w:t>
            </w:r>
          </w:p>
        </w:tc>
        <w:tc>
          <w:tcPr>
            <w:tcW w:w="5528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中医科普进社区，服务患者创品牌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3134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研究生院博士党支部</w:t>
            </w:r>
          </w:p>
        </w:tc>
        <w:tc>
          <w:tcPr>
            <w:tcW w:w="5528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大医精诚，岐黄之梦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3134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龙华医院内三党支部</w:t>
            </w:r>
          </w:p>
        </w:tc>
        <w:tc>
          <w:tcPr>
            <w:tcW w:w="5528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“乐乐”我们都是你的妈妈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3134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岳阳医院内科三党支部</w:t>
            </w:r>
          </w:p>
        </w:tc>
        <w:tc>
          <w:tcPr>
            <w:tcW w:w="5528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养医结合、服务社区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3134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曙光医院护理党支部</w:t>
            </w:r>
          </w:p>
        </w:tc>
        <w:tc>
          <w:tcPr>
            <w:tcW w:w="5528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奉献快乐，爱在曙光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3134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退休总支奉贤支部</w:t>
            </w:r>
          </w:p>
        </w:tc>
        <w:tc>
          <w:tcPr>
            <w:tcW w:w="5528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强化服务 凝聚人心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3134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教学医管党总支教务支部</w:t>
            </w:r>
          </w:p>
        </w:tc>
        <w:tc>
          <w:tcPr>
            <w:tcW w:w="5528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弘扬传统文化，践行社会责任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3134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科技党总支产业党支部</w:t>
            </w:r>
          </w:p>
        </w:tc>
        <w:tc>
          <w:tcPr>
            <w:tcW w:w="5528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乘势蓄力 协同有为 建设服务型党组织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3134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岳阳医院学生党总支部</w:t>
            </w:r>
          </w:p>
        </w:tc>
        <w:tc>
          <w:tcPr>
            <w:tcW w:w="5528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志愿服务进社区，传播中西医养生知识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3134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基础医学院第三党支部</w:t>
            </w:r>
          </w:p>
        </w:tc>
        <w:tc>
          <w:tcPr>
            <w:tcW w:w="5528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从一封新上海人妈妈的感谢信说起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85496"/>
    <w:rsid w:val="00285496"/>
    <w:rsid w:val="002B0C7E"/>
    <w:rsid w:val="002D3D80"/>
    <w:rsid w:val="00640A72"/>
    <w:rsid w:val="00987B5D"/>
    <w:rsid w:val="00A66918"/>
    <w:rsid w:val="00CC7E7A"/>
    <w:rsid w:val="00DF5147"/>
    <w:rsid w:val="312D2E28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87</Words>
  <Characters>502</Characters>
  <Lines>4</Lines>
  <Paragraphs>1</Paragraphs>
  <ScaleCrop>false</ScaleCrop>
  <LinksUpToDate>false</LinksUpToDate>
  <CharactersWithSpaces>0</CharactersWithSpaces>
  <Application>WPS Office 个人版_9.1.0.4867_{F1E327BC-269C-435d-A152-05C5408002CA}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2014-11-07T11:35:00Z</dcterms:created>
  <dc:creator>千英信</dc:creator>
  <cp:lastModifiedBy>Administrator</cp:lastModifiedBy>
  <dcterms:modified xsi:type="dcterms:W3CDTF">2014-11-10T05:48:44Z</dcterms:modified>
  <dc:title>2014年上海中医药大学服务型党组织建设优秀案例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